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78B" w14:textId="77777777" w:rsidR="00F679F4" w:rsidRPr="00841354" w:rsidRDefault="00F679F4" w:rsidP="00311DFC">
      <w:pPr>
        <w:pStyle w:val="Podtitul"/>
        <w:jc w:val="center"/>
        <w:rPr>
          <w:rFonts w:cs="Arial"/>
          <w:b/>
          <w:bCs/>
          <w:color w:val="auto"/>
          <w:szCs w:val="32"/>
        </w:rPr>
      </w:pPr>
      <w:r w:rsidRPr="00841354">
        <w:rPr>
          <w:rFonts w:cs="Arial"/>
          <w:b/>
          <w:bCs/>
          <w:color w:val="auto"/>
          <w:szCs w:val="32"/>
        </w:rPr>
        <w:t>Pravidlá a podmienky konzultačného procesu</w:t>
      </w:r>
    </w:p>
    <w:p w14:paraId="11936668" w14:textId="77777777" w:rsidR="00841354" w:rsidRDefault="00841354" w:rsidP="00841354">
      <w:pPr>
        <w:pStyle w:val="Odsekzoznamu"/>
        <w:spacing w:line="360" w:lineRule="auto"/>
        <w:ind w:left="360" w:firstLine="0"/>
        <w:jc w:val="both"/>
        <w:rPr>
          <w:rFonts w:ascii="Arial" w:hAnsi="Arial" w:cs="Arial"/>
          <w:lang w:bidi="hi-IN"/>
        </w:rPr>
      </w:pPr>
    </w:p>
    <w:p w14:paraId="62C6478D" w14:textId="4FA449E0" w:rsidR="00F679F4" w:rsidRPr="00D95BA6" w:rsidRDefault="00662E5A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>Pripomienky</w:t>
      </w:r>
      <w:r w:rsidR="00F679F4" w:rsidRPr="00161031">
        <w:rPr>
          <w:rFonts w:ascii="Arial" w:hAnsi="Arial" w:cs="Arial"/>
          <w:lang w:bidi="hi-IN"/>
        </w:rPr>
        <w:t xml:space="preserve"> k</w:t>
      </w:r>
      <w:r w:rsidR="00CC6FA9">
        <w:rPr>
          <w:rFonts w:ascii="Arial" w:hAnsi="Arial" w:cs="Arial"/>
          <w:lang w:bidi="hi-IN"/>
        </w:rPr>
        <w:t> zmenám vo zverejnenom dokumente</w:t>
      </w:r>
      <w:r w:rsidR="00F679F4" w:rsidRPr="00161031">
        <w:rPr>
          <w:rFonts w:ascii="Arial" w:hAnsi="Arial" w:cs="Arial"/>
          <w:lang w:bidi="hi-IN"/>
        </w:rPr>
        <w:t xml:space="preserve"> je </w:t>
      </w:r>
      <w:r w:rsidR="00A53F7D" w:rsidRPr="00161031">
        <w:rPr>
          <w:rFonts w:ascii="Arial" w:hAnsi="Arial" w:cs="Arial"/>
          <w:lang w:bidi="hi-IN"/>
        </w:rPr>
        <w:t>potrebné</w:t>
      </w:r>
      <w:r w:rsidR="00F679F4" w:rsidRPr="00161031">
        <w:rPr>
          <w:rFonts w:ascii="Arial" w:hAnsi="Arial" w:cs="Arial"/>
          <w:lang w:bidi="hi-IN"/>
        </w:rPr>
        <w:t xml:space="preserve"> zasla</w:t>
      </w:r>
      <w:r w:rsidR="00A53F7D" w:rsidRPr="00161031">
        <w:rPr>
          <w:rFonts w:ascii="Arial" w:hAnsi="Arial" w:cs="Arial"/>
          <w:lang w:bidi="hi-IN"/>
        </w:rPr>
        <w:t>ť</w:t>
      </w:r>
      <w:r w:rsidR="00F679F4" w:rsidRPr="00161031">
        <w:rPr>
          <w:rFonts w:ascii="Arial" w:hAnsi="Arial" w:cs="Arial"/>
          <w:lang w:bidi="hi-IN"/>
        </w:rPr>
        <w:t xml:space="preserve"> na e-mailovú </w:t>
      </w:r>
      <w:r w:rsidR="00F679F4" w:rsidRPr="00D95BA6">
        <w:rPr>
          <w:rFonts w:ascii="Arial" w:hAnsi="Arial" w:cs="Arial"/>
          <w:lang w:bidi="hi-IN"/>
        </w:rPr>
        <w:t>adresu</w:t>
      </w:r>
      <w:r w:rsidR="00D95BA6">
        <w:rPr>
          <w:rFonts w:ascii="Arial" w:hAnsi="Arial" w:cs="Arial"/>
          <w:lang w:bidi="hi-IN"/>
        </w:rPr>
        <w:t>:</w:t>
      </w:r>
      <w:r w:rsidR="00F679F4" w:rsidRPr="00D95BA6">
        <w:rPr>
          <w:rFonts w:ascii="Arial" w:hAnsi="Arial" w:cs="Arial"/>
          <w:lang w:bidi="hi-IN"/>
        </w:rPr>
        <w:t xml:space="preserve"> </w:t>
      </w:r>
      <w:hyperlink r:id="rId10" w:history="1">
        <w:r w:rsidR="00DD0A31" w:rsidRPr="00D95BA6">
          <w:rPr>
            <w:rStyle w:val="Hypertextovprepojenie"/>
            <w:rFonts w:ascii="Arial" w:hAnsi="Arial" w:cs="Arial"/>
            <w:lang w:bidi="hi-IN"/>
          </w:rPr>
          <w:t>konzultacie.tp@sepsas.sk</w:t>
        </w:r>
      </w:hyperlink>
      <w:r w:rsidR="00A53F7D" w:rsidRPr="00D95BA6">
        <w:rPr>
          <w:rFonts w:ascii="Arial" w:hAnsi="Arial" w:cs="Arial"/>
          <w:lang w:bidi="hi-IN"/>
        </w:rPr>
        <w:t xml:space="preserve">. </w:t>
      </w:r>
    </w:p>
    <w:p w14:paraId="62C6478E" w14:textId="65AEFCE6" w:rsidR="00F679F4" w:rsidRPr="00FA5802" w:rsidRDefault="00F679F4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bidi="hi-IN"/>
        </w:rPr>
      </w:pPr>
      <w:r w:rsidRPr="00FA5802">
        <w:rPr>
          <w:rFonts w:ascii="Arial" w:hAnsi="Arial" w:cs="Arial"/>
          <w:lang w:bidi="hi-IN"/>
        </w:rPr>
        <w:t xml:space="preserve">Lehota na zaslanie pripomienok do verejnej konzultácie je </w:t>
      </w:r>
      <w:r w:rsidRPr="00284B18">
        <w:rPr>
          <w:rFonts w:ascii="Arial" w:hAnsi="Arial" w:cs="Arial"/>
          <w:lang w:bidi="hi-IN"/>
        </w:rPr>
        <w:t xml:space="preserve">do </w:t>
      </w:r>
      <w:r w:rsidR="00FA75AE">
        <w:rPr>
          <w:rFonts w:ascii="Arial" w:hAnsi="Arial" w:cs="Arial"/>
          <w:lang w:bidi="hi-IN"/>
        </w:rPr>
        <w:t>1</w:t>
      </w:r>
      <w:r w:rsidR="00742CD7">
        <w:rPr>
          <w:rFonts w:ascii="Arial" w:hAnsi="Arial" w:cs="Arial"/>
          <w:lang w:bidi="hi-IN"/>
        </w:rPr>
        <w:t>3</w:t>
      </w:r>
      <w:r w:rsidR="00FA75AE">
        <w:rPr>
          <w:rFonts w:ascii="Arial" w:hAnsi="Arial" w:cs="Arial"/>
          <w:lang w:bidi="hi-IN"/>
        </w:rPr>
        <w:t>.11</w:t>
      </w:r>
      <w:r w:rsidR="00284B18" w:rsidRPr="00284B18">
        <w:rPr>
          <w:rFonts w:ascii="Arial" w:hAnsi="Arial" w:cs="Arial"/>
          <w:lang w:bidi="hi-IN"/>
        </w:rPr>
        <w:t>.</w:t>
      </w:r>
      <w:r w:rsidRPr="00284B18">
        <w:rPr>
          <w:rFonts w:ascii="Arial" w:hAnsi="Arial" w:cs="Arial"/>
          <w:lang w:bidi="hi-IN"/>
        </w:rPr>
        <w:t>20</w:t>
      </w:r>
      <w:r w:rsidR="00F86BF4" w:rsidRPr="00284B18">
        <w:rPr>
          <w:rFonts w:ascii="Arial" w:hAnsi="Arial" w:cs="Arial"/>
          <w:lang w:bidi="hi-IN"/>
        </w:rPr>
        <w:t>2</w:t>
      </w:r>
      <w:r w:rsidR="00D22919">
        <w:rPr>
          <w:rFonts w:ascii="Arial" w:hAnsi="Arial" w:cs="Arial"/>
          <w:lang w:bidi="hi-IN"/>
        </w:rPr>
        <w:t>4</w:t>
      </w:r>
      <w:r w:rsidR="00841354" w:rsidRPr="00284B18">
        <w:rPr>
          <w:rFonts w:ascii="Arial" w:hAnsi="Arial" w:cs="Arial"/>
          <w:lang w:bidi="hi-IN"/>
        </w:rPr>
        <w:t xml:space="preserve"> vrátane</w:t>
      </w:r>
      <w:r w:rsidRPr="00F30C3E">
        <w:rPr>
          <w:rFonts w:ascii="Arial" w:hAnsi="Arial" w:cs="Arial"/>
          <w:lang w:bidi="hi-IN"/>
        </w:rPr>
        <w:t>.</w:t>
      </w:r>
    </w:p>
    <w:p w14:paraId="62C6478F" w14:textId="77777777" w:rsidR="00F679F4" w:rsidRPr="00432D68" w:rsidRDefault="00662E5A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bidi="hi-IN"/>
        </w:rPr>
      </w:pPr>
      <w:r w:rsidRPr="00432D68">
        <w:rPr>
          <w:rFonts w:ascii="Arial" w:hAnsi="Arial" w:cs="Arial"/>
          <w:lang w:bidi="hi-IN"/>
        </w:rPr>
        <w:t>P</w:t>
      </w:r>
      <w:r w:rsidR="00F679F4" w:rsidRPr="00432D68">
        <w:rPr>
          <w:rFonts w:ascii="Arial" w:hAnsi="Arial" w:cs="Arial"/>
          <w:lang w:bidi="hi-IN"/>
        </w:rPr>
        <w:t>ripomienky podané po termíne ne</w:t>
      </w:r>
      <w:r w:rsidR="00A53F7D" w:rsidRPr="00432D68">
        <w:rPr>
          <w:rFonts w:ascii="Arial" w:hAnsi="Arial" w:cs="Arial"/>
          <w:lang w:bidi="hi-IN"/>
        </w:rPr>
        <w:t>budú akceptované</w:t>
      </w:r>
      <w:r w:rsidR="00F679F4" w:rsidRPr="00432D68">
        <w:rPr>
          <w:rFonts w:ascii="Arial" w:hAnsi="Arial" w:cs="Arial"/>
          <w:lang w:bidi="hi-IN"/>
        </w:rPr>
        <w:t>.</w:t>
      </w:r>
    </w:p>
    <w:p w14:paraId="62C64790" w14:textId="74F9392F" w:rsidR="00F679F4" w:rsidRPr="00432D68" w:rsidRDefault="00F679F4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  <w:lang w:bidi="hi-IN"/>
        </w:rPr>
      </w:pPr>
      <w:r w:rsidRPr="00432D68">
        <w:rPr>
          <w:rFonts w:ascii="Arial" w:hAnsi="Arial" w:cs="Arial"/>
          <w:lang w:bidi="hi-IN"/>
        </w:rPr>
        <w:t xml:space="preserve">Pripomienky </w:t>
      </w:r>
      <w:r w:rsidR="00CC6FA9">
        <w:rPr>
          <w:rFonts w:ascii="Arial" w:hAnsi="Arial" w:cs="Arial"/>
          <w:lang w:bidi="hi-IN"/>
        </w:rPr>
        <w:t xml:space="preserve">k zverejnenému dokumentu </w:t>
      </w:r>
      <w:r w:rsidR="00A53F7D" w:rsidRPr="00432D68">
        <w:rPr>
          <w:rFonts w:ascii="Arial" w:hAnsi="Arial" w:cs="Arial"/>
          <w:lang w:bidi="hi-IN"/>
        </w:rPr>
        <w:t>je potrebné odovzdať</w:t>
      </w:r>
      <w:r w:rsidRPr="00432D68">
        <w:rPr>
          <w:rFonts w:ascii="Arial" w:hAnsi="Arial" w:cs="Arial"/>
          <w:lang w:bidi="hi-IN"/>
        </w:rPr>
        <w:t xml:space="preserve"> v </w:t>
      </w:r>
      <w:r w:rsidR="00662E5A" w:rsidRPr="00432D68">
        <w:rPr>
          <w:rFonts w:ascii="Arial" w:hAnsi="Arial" w:cs="Arial"/>
          <w:lang w:bidi="hi-IN"/>
        </w:rPr>
        <w:t xml:space="preserve">slovenskom jazyku a výhradne </w:t>
      </w:r>
      <w:r w:rsidRPr="00432D68">
        <w:rPr>
          <w:rFonts w:ascii="Arial" w:hAnsi="Arial" w:cs="Arial"/>
          <w:lang w:bidi="hi-IN"/>
        </w:rPr>
        <w:t xml:space="preserve">formou Formulára na zaslanie </w:t>
      </w:r>
      <w:r w:rsidR="00662E5A" w:rsidRPr="00432D68">
        <w:rPr>
          <w:rFonts w:ascii="Arial" w:hAnsi="Arial" w:cs="Arial"/>
          <w:lang w:bidi="hi-IN"/>
        </w:rPr>
        <w:t>pripomienok</w:t>
      </w:r>
      <w:r w:rsidRPr="00432D68">
        <w:rPr>
          <w:rFonts w:ascii="Arial" w:hAnsi="Arial" w:cs="Arial"/>
          <w:lang w:bidi="hi-IN"/>
        </w:rPr>
        <w:t xml:space="preserve">. </w:t>
      </w:r>
    </w:p>
    <w:p w14:paraId="62C64791" w14:textId="77777777" w:rsidR="00F679F4" w:rsidRPr="00432D68" w:rsidRDefault="00F679F4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  <w:lang w:bidi="hi-IN"/>
        </w:rPr>
      </w:pPr>
      <w:r w:rsidRPr="00432D68">
        <w:rPr>
          <w:rFonts w:ascii="Arial" w:hAnsi="Arial" w:cs="Arial"/>
          <w:lang w:bidi="hi-IN"/>
        </w:rPr>
        <w:t>Odovzdané pripomienky musia pri každej pripomienke identifikovať konkrétne časti návrhu, ktorých sa daná pripomienka týka.</w:t>
      </w:r>
    </w:p>
    <w:p w14:paraId="62C64792" w14:textId="77777777" w:rsidR="00F679F4" w:rsidRPr="00432D68" w:rsidRDefault="00F679F4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  <w:lang w:bidi="hi-IN"/>
        </w:rPr>
      </w:pPr>
      <w:r w:rsidRPr="00432D68">
        <w:rPr>
          <w:rFonts w:ascii="Arial" w:hAnsi="Arial" w:cs="Arial"/>
          <w:lang w:bidi="hi-IN"/>
        </w:rPr>
        <w:t>Súčasťou pripomienky musí byť jej riadne odôvodnenie.</w:t>
      </w:r>
    </w:p>
    <w:p w14:paraId="1B5978C7" w14:textId="0768BE56" w:rsidR="00C81694" w:rsidRPr="00C81694" w:rsidRDefault="00432D68" w:rsidP="00C8169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  <w:lang w:bidi="hi-IN"/>
        </w:rPr>
      </w:pPr>
      <w:r w:rsidRPr="00432D68">
        <w:rPr>
          <w:rFonts w:ascii="Arial" w:hAnsi="Arial" w:cs="Arial"/>
          <w:lang w:bidi="hi-IN"/>
        </w:rPr>
        <w:t xml:space="preserve">Uplatnené pripomienky a spôsob ich vyhodnotenia </w:t>
      </w:r>
      <w:r w:rsidR="00F679F4" w:rsidRPr="00432D68">
        <w:rPr>
          <w:rFonts w:ascii="Arial" w:hAnsi="Arial" w:cs="Arial"/>
          <w:lang w:bidi="hi-IN"/>
        </w:rPr>
        <w:t xml:space="preserve">budú </w:t>
      </w:r>
      <w:r w:rsidR="00A53F7D" w:rsidRPr="00432D68">
        <w:rPr>
          <w:rFonts w:ascii="Arial" w:hAnsi="Arial" w:cs="Arial"/>
          <w:lang w:bidi="hi-IN"/>
        </w:rPr>
        <w:t xml:space="preserve">po ukončení konzultačného procesu </w:t>
      </w:r>
      <w:r w:rsidR="00F679F4" w:rsidRPr="00432D68">
        <w:rPr>
          <w:rFonts w:ascii="Arial" w:hAnsi="Arial" w:cs="Arial"/>
          <w:lang w:bidi="hi-IN"/>
        </w:rPr>
        <w:t>zverejnené na webov</w:t>
      </w:r>
      <w:r w:rsidR="00B70658">
        <w:rPr>
          <w:rFonts w:ascii="Arial" w:hAnsi="Arial" w:cs="Arial"/>
          <w:lang w:bidi="hi-IN"/>
        </w:rPr>
        <w:t>om</w:t>
      </w:r>
      <w:r w:rsidR="00F679F4" w:rsidRPr="00432D68">
        <w:rPr>
          <w:rFonts w:ascii="Arial" w:hAnsi="Arial" w:cs="Arial"/>
          <w:lang w:bidi="hi-IN"/>
        </w:rPr>
        <w:t xml:space="preserve"> s</w:t>
      </w:r>
      <w:r w:rsidR="00B70658">
        <w:rPr>
          <w:rFonts w:ascii="Arial" w:hAnsi="Arial" w:cs="Arial"/>
          <w:lang w:bidi="hi-IN"/>
        </w:rPr>
        <w:t xml:space="preserve">ídle </w:t>
      </w:r>
      <w:r w:rsidR="00F679F4" w:rsidRPr="00432D68">
        <w:rPr>
          <w:rFonts w:ascii="Arial" w:hAnsi="Arial" w:cs="Arial"/>
          <w:lang w:bidi="hi-IN"/>
        </w:rPr>
        <w:t>SEPS.</w:t>
      </w:r>
      <w:r w:rsidR="00D73DA2" w:rsidRPr="00432D68">
        <w:rPr>
          <w:rFonts w:ascii="Arial" w:hAnsi="Arial" w:cs="Arial"/>
          <w:lang w:bidi="hi-IN"/>
        </w:rPr>
        <w:t xml:space="preserve"> </w:t>
      </w:r>
      <w:r w:rsidR="00B70658">
        <w:rPr>
          <w:rFonts w:ascii="Arial" w:hAnsi="Arial" w:cs="Arial"/>
          <w:lang w:bidi="hi-IN"/>
        </w:rPr>
        <w:t>Takisto bud</w:t>
      </w:r>
      <w:r w:rsidR="00C81877">
        <w:rPr>
          <w:rFonts w:ascii="Arial" w:hAnsi="Arial" w:cs="Arial"/>
          <w:lang w:bidi="hi-IN"/>
        </w:rPr>
        <w:t>ú</w:t>
      </w:r>
      <w:r w:rsidR="00B70658">
        <w:rPr>
          <w:rFonts w:ascii="Arial" w:hAnsi="Arial" w:cs="Arial"/>
          <w:lang w:bidi="hi-IN"/>
        </w:rPr>
        <w:t xml:space="preserve"> zverejnen</w:t>
      </w:r>
      <w:r w:rsidR="00C81877">
        <w:rPr>
          <w:rFonts w:ascii="Arial" w:hAnsi="Arial" w:cs="Arial"/>
          <w:lang w:bidi="hi-IN"/>
        </w:rPr>
        <w:t>é</w:t>
      </w:r>
      <w:r w:rsidR="00B70658">
        <w:rPr>
          <w:rFonts w:ascii="Arial" w:hAnsi="Arial" w:cs="Arial"/>
          <w:lang w:bidi="hi-IN"/>
        </w:rPr>
        <w:t xml:space="preserve"> aj </w:t>
      </w:r>
      <w:r w:rsidR="00C81877">
        <w:rPr>
          <w:rFonts w:ascii="Arial" w:hAnsi="Arial" w:cs="Arial"/>
          <w:lang w:bidi="hi-IN"/>
        </w:rPr>
        <w:t>zmeny v</w:t>
      </w:r>
      <w:r w:rsidR="00724DC2">
        <w:rPr>
          <w:rFonts w:ascii="Arial" w:hAnsi="Arial" w:cs="Arial"/>
          <w:lang w:bidi="hi-IN"/>
        </w:rPr>
        <w:t> Dokumente B Technických podmienok</w:t>
      </w:r>
      <w:r w:rsidR="00B70658">
        <w:rPr>
          <w:rFonts w:ascii="Arial" w:hAnsi="Arial" w:cs="Arial"/>
          <w:lang w:bidi="hi-IN"/>
        </w:rPr>
        <w:t xml:space="preserve"> </w:t>
      </w:r>
      <w:r w:rsidR="00C81877" w:rsidRPr="00432D68">
        <w:rPr>
          <w:rFonts w:ascii="Arial" w:hAnsi="Arial" w:cs="Arial"/>
          <w:lang w:bidi="hi-IN"/>
        </w:rPr>
        <w:t>vykonan</w:t>
      </w:r>
      <w:r w:rsidR="00C81877">
        <w:rPr>
          <w:rFonts w:ascii="Arial" w:hAnsi="Arial" w:cs="Arial"/>
          <w:lang w:bidi="hi-IN"/>
        </w:rPr>
        <w:t xml:space="preserve">é </w:t>
      </w:r>
      <w:r w:rsidRPr="00432D68">
        <w:rPr>
          <w:rFonts w:ascii="Arial" w:hAnsi="Arial" w:cs="Arial"/>
          <w:lang w:bidi="hi-IN"/>
        </w:rPr>
        <w:t>na základe verejnej konzultácie</w:t>
      </w:r>
      <w:r>
        <w:rPr>
          <w:rFonts w:ascii="Arial" w:hAnsi="Arial" w:cs="Arial"/>
          <w:lang w:bidi="hi-IN"/>
        </w:rPr>
        <w:t>.</w:t>
      </w:r>
      <w:r w:rsidR="00C81694" w:rsidRPr="00C81694">
        <w:rPr>
          <w:rFonts w:ascii="Arial" w:hAnsi="Arial" w:cs="Arial"/>
          <w:lang w:bidi="hi-IN"/>
        </w:rPr>
        <w:t xml:space="preserve"> </w:t>
      </w:r>
    </w:p>
    <w:p w14:paraId="62C64795" w14:textId="17043D46" w:rsidR="00493D64" w:rsidRPr="00C81694" w:rsidRDefault="00C81694" w:rsidP="00C8169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  <w:lang w:bidi="hi-IN"/>
        </w:rPr>
      </w:pPr>
      <w:r w:rsidRPr="00432D68">
        <w:rPr>
          <w:rFonts w:ascii="Arial" w:hAnsi="Arial" w:cs="Arial"/>
          <w:lang w:bidi="hi-IN"/>
        </w:rPr>
        <w:t xml:space="preserve">Všetky pripomienky budú považované za verejné, pokiaľ nebudú označené „nezverejňovať“, v takom prípade budú zverejnené anonymne. </w:t>
      </w:r>
    </w:p>
    <w:sectPr w:rsidR="00493D64" w:rsidRPr="00C8169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CE3F3" w14:textId="77777777" w:rsidR="00814629" w:rsidRDefault="00814629" w:rsidP="00F679F4">
      <w:pPr>
        <w:spacing w:after="0" w:line="240" w:lineRule="auto"/>
      </w:pPr>
      <w:r>
        <w:separator/>
      </w:r>
    </w:p>
  </w:endnote>
  <w:endnote w:type="continuationSeparator" w:id="0">
    <w:p w14:paraId="08CD6C1E" w14:textId="77777777" w:rsidR="00814629" w:rsidRDefault="00814629" w:rsidP="00F6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479D" w14:textId="0C86DEF4" w:rsidR="00F679F4" w:rsidRDefault="00F679F4" w:rsidP="005C4BA7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A6334" w14:textId="77777777" w:rsidR="00814629" w:rsidRDefault="00814629" w:rsidP="00F679F4">
      <w:pPr>
        <w:spacing w:after="0" w:line="240" w:lineRule="auto"/>
      </w:pPr>
      <w:r>
        <w:separator/>
      </w:r>
    </w:p>
  </w:footnote>
  <w:footnote w:type="continuationSeparator" w:id="0">
    <w:p w14:paraId="1182B8C5" w14:textId="77777777" w:rsidR="00814629" w:rsidRDefault="00814629" w:rsidP="00F67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479A" w14:textId="7ABBC26A" w:rsidR="00F679F4" w:rsidRPr="00311DFC" w:rsidRDefault="00F86BF4" w:rsidP="00F86BF4">
    <w:pPr>
      <w:pStyle w:val="Hlavika"/>
      <w:rPr>
        <w:lang w:val="sk-SK"/>
      </w:rPr>
    </w:pPr>
    <w:r>
      <w:rPr>
        <w:noProof/>
      </w:rPr>
      <w:drawing>
        <wp:inline distT="0" distB="0" distL="0" distR="0" wp14:anchorId="34B41523" wp14:editId="2C7E1C31">
          <wp:extent cx="1138635" cy="990600"/>
          <wp:effectExtent l="0" t="0" r="4445" b="0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370" cy="997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1DFC" w:rsidRPr="00311DFC">
      <w:rPr>
        <w:lang w:val="sk-SK"/>
      </w:rPr>
      <w:tab/>
    </w:r>
  </w:p>
  <w:p w14:paraId="62C6479B" w14:textId="77777777" w:rsidR="00F679F4" w:rsidRPr="00311DFC" w:rsidRDefault="00F679F4">
    <w:pPr>
      <w:pStyle w:val="Hlavika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966BA"/>
    <w:multiLevelType w:val="hybridMultilevel"/>
    <w:tmpl w:val="7FEE5DD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509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9F4"/>
    <w:rsid w:val="00161031"/>
    <w:rsid w:val="002115DD"/>
    <w:rsid w:val="00284B18"/>
    <w:rsid w:val="002C7760"/>
    <w:rsid w:val="00311DFC"/>
    <w:rsid w:val="00432D68"/>
    <w:rsid w:val="00493D64"/>
    <w:rsid w:val="00591251"/>
    <w:rsid w:val="005C4BA7"/>
    <w:rsid w:val="0062614A"/>
    <w:rsid w:val="00662E5A"/>
    <w:rsid w:val="006B551B"/>
    <w:rsid w:val="00724DC2"/>
    <w:rsid w:val="00742CD7"/>
    <w:rsid w:val="00760C69"/>
    <w:rsid w:val="00814629"/>
    <w:rsid w:val="00841354"/>
    <w:rsid w:val="00995541"/>
    <w:rsid w:val="00A043D1"/>
    <w:rsid w:val="00A53F7D"/>
    <w:rsid w:val="00AC34A1"/>
    <w:rsid w:val="00B70658"/>
    <w:rsid w:val="00BC7773"/>
    <w:rsid w:val="00C81694"/>
    <w:rsid w:val="00C81877"/>
    <w:rsid w:val="00C84A7A"/>
    <w:rsid w:val="00CC6FA9"/>
    <w:rsid w:val="00D22919"/>
    <w:rsid w:val="00D73DA2"/>
    <w:rsid w:val="00D95BA6"/>
    <w:rsid w:val="00DD0A31"/>
    <w:rsid w:val="00E021CA"/>
    <w:rsid w:val="00E64532"/>
    <w:rsid w:val="00E71288"/>
    <w:rsid w:val="00E71B84"/>
    <w:rsid w:val="00F30C3E"/>
    <w:rsid w:val="00F679F4"/>
    <w:rsid w:val="00F70FA2"/>
    <w:rsid w:val="00F86BF4"/>
    <w:rsid w:val="00F92B38"/>
    <w:rsid w:val="00FA5802"/>
    <w:rsid w:val="00FA75AE"/>
    <w:rsid w:val="00FB7716"/>
    <w:rsid w:val="00FC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2C6478A"/>
  <w15:chartTrackingRefBased/>
  <w15:docId w15:val="{328EEF13-25E7-4E4C-8025-4D9EEEB6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79F4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F679F4"/>
    <w:pPr>
      <w:numPr>
        <w:ilvl w:val="1"/>
      </w:numPr>
      <w:spacing w:after="200" w:line="276" w:lineRule="auto"/>
    </w:pPr>
    <w:rPr>
      <w:rFonts w:eastAsiaTheme="majorEastAsia" w:cstheme="majorBidi"/>
      <w:iCs/>
      <w:color w:val="50637D" w:themeColor="text2" w:themeTint="E6"/>
      <w:sz w:val="32"/>
      <w:szCs w:val="24"/>
      <w:lang w:val="sk-SK" w:bidi="hi-IN"/>
      <w14:ligatures w14:val="standard"/>
    </w:rPr>
  </w:style>
  <w:style w:type="character" w:customStyle="1" w:styleId="PodtitulChar">
    <w:name w:val="Podtitul Char"/>
    <w:basedOn w:val="Predvolenpsmoodseku"/>
    <w:link w:val="Podtitul"/>
    <w:uiPriority w:val="11"/>
    <w:rsid w:val="00F679F4"/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paragraph" w:styleId="Odsekzoznamu">
    <w:name w:val="List Paragraph"/>
    <w:basedOn w:val="Normlny"/>
    <w:uiPriority w:val="34"/>
    <w:qFormat/>
    <w:rsid w:val="00F679F4"/>
    <w:pPr>
      <w:spacing w:after="200" w:line="240" w:lineRule="auto"/>
      <w:ind w:left="720" w:hanging="288"/>
      <w:contextualSpacing/>
    </w:pPr>
    <w:rPr>
      <w:lang w:val="sk-SK"/>
    </w:rPr>
  </w:style>
  <w:style w:type="character" w:styleId="Hypertextovprepojenie">
    <w:name w:val="Hyperlink"/>
    <w:basedOn w:val="Predvolenpsmoodseku"/>
    <w:uiPriority w:val="99"/>
    <w:unhideWhenUsed/>
    <w:rsid w:val="00F679F4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6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79F4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F6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679F4"/>
    <w:rPr>
      <w:lang w:val="en-GB"/>
    </w:rPr>
  </w:style>
  <w:style w:type="character" w:styleId="Nevyrieenzmienka">
    <w:name w:val="Unresolved Mention"/>
    <w:basedOn w:val="Predvolenpsmoodseku"/>
    <w:uiPriority w:val="99"/>
    <w:semiHidden/>
    <w:unhideWhenUsed/>
    <w:rsid w:val="00F86BF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0C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onzultacie.tp@sepsas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4D4714841D44FA65D84BEA14ABEC2" ma:contentTypeVersion="0" ma:contentTypeDescription="Umožňuje vytvoriť nový dokument." ma:contentTypeScope="" ma:versionID="07faa78bee48c0a2980e9878f1ad5f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C545-642B-4980-B329-4A8FA3FDA7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350094-E38B-47D7-8121-E74BD6BB8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401872-F340-4338-AF69-9D9460EB0C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elektrizačná prenosová sústava, a.s.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SEPS</dc:creator>
  <cp:keywords/>
  <dc:description/>
  <cp:lastModifiedBy>SEPS</cp:lastModifiedBy>
  <cp:revision>26</cp:revision>
  <dcterms:created xsi:type="dcterms:W3CDTF">2018-07-30T08:05:00Z</dcterms:created>
  <dcterms:modified xsi:type="dcterms:W3CDTF">2024-10-28T12:53:00Z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0x0101009F44D4714841D44FA65D84BEA14ABEC2</vt:lpwstr>
  </property>
  <property fmtid="{D5CDD505-2E9C-101B-9397-08002B2CF9AE}" pid="3" name="MSIP_Label_2e585759-362d-4185-bb50-fc81b58bf15d_Enabled">
    <vt:lpwstr>true</vt:lpwstr>
  </property>
  <property fmtid="{D5CDD505-2E9C-101B-9397-08002B2CF9AE}" pid="4" name="MSIP_Label_2e585759-362d-4185-bb50-fc81b58bf15d_SetDate">
    <vt:lpwstr>2022-10-25T06:00:43Z</vt:lpwstr>
  </property>
  <property fmtid="{D5CDD505-2E9C-101B-9397-08002B2CF9AE}" pid="5" name="MSIP_Label_2e585759-362d-4185-bb50-fc81b58bf15d_Method">
    <vt:lpwstr>Standard</vt:lpwstr>
  </property>
  <property fmtid="{D5CDD505-2E9C-101B-9397-08002B2CF9AE}" pid="6" name="MSIP_Label_2e585759-362d-4185-bb50-fc81b58bf15d_Name">
    <vt:lpwstr>2e585759-362d-4185-bb50-fc81b58bf15d</vt:lpwstr>
  </property>
  <property fmtid="{D5CDD505-2E9C-101B-9397-08002B2CF9AE}" pid="7" name="MSIP_Label_2e585759-362d-4185-bb50-fc81b58bf15d_SiteId">
    <vt:lpwstr>6dfa2abc-8bb8-4557-855c-e532cacb5122</vt:lpwstr>
  </property>
  <property fmtid="{D5CDD505-2E9C-101B-9397-08002B2CF9AE}" pid="8" name="MSIP_Label_2e585759-362d-4185-bb50-fc81b58bf15d_ActionId">
    <vt:lpwstr>3bcf63d5-e9dd-43d6-b353-b8730b7605b3</vt:lpwstr>
  </property>
  <property fmtid="{D5CDD505-2E9C-101B-9397-08002B2CF9AE}" pid="9" name="MSIP_Label_2e585759-362d-4185-bb50-fc81b58bf15d_ContentBits">
    <vt:lpwstr>0</vt:lpwstr>
  </property>
</Properties>
</file>