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3F7A" w14:textId="77777777" w:rsidR="001D6FED" w:rsidRPr="00396766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</w:rPr>
        <w:t>Číslo Zmluvy Poskytovateľa:</w:t>
      </w:r>
    </w:p>
    <w:p w14:paraId="612FF353" w14:textId="77777777" w:rsidR="001D6FED" w:rsidRPr="00396766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96766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0796A65A" w14:textId="77777777" w:rsidR="00BE003B" w:rsidRPr="00396766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1CED480" w14:textId="77777777" w:rsidR="00640EE0" w:rsidRDefault="00640EE0" w:rsidP="00F6513A">
      <w:pPr>
        <w:pStyle w:val="Nadpis4"/>
      </w:pPr>
    </w:p>
    <w:p w14:paraId="5BFDCD24" w14:textId="77777777" w:rsidR="001D6FED" w:rsidRPr="00396766" w:rsidRDefault="001D6FED" w:rsidP="00F6513A">
      <w:pPr>
        <w:pStyle w:val="Nadpis4"/>
      </w:pPr>
      <w:r w:rsidRPr="00396766">
        <w:t>Rámcová zmluva</w:t>
      </w:r>
    </w:p>
    <w:p w14:paraId="3FEC87FA" w14:textId="77777777" w:rsidR="00833858" w:rsidRPr="00396766" w:rsidRDefault="001D6FED" w:rsidP="00455BB8">
      <w:pPr>
        <w:pStyle w:val="Nadpis4"/>
      </w:pPr>
      <w:r w:rsidRPr="00396766">
        <w:t xml:space="preserve">o poskytovaní podporných služieb </w:t>
      </w:r>
    </w:p>
    <w:p w14:paraId="3666A43B" w14:textId="6E35A82A" w:rsidR="001D6FED" w:rsidRPr="00396766" w:rsidRDefault="001D6FED" w:rsidP="0018279B">
      <w:pPr>
        <w:pStyle w:val="Nadpis4"/>
      </w:pPr>
      <w:r w:rsidRPr="00396766">
        <w:t>a</w:t>
      </w:r>
      <w:r w:rsidR="00833858" w:rsidRPr="00396766">
        <w:t xml:space="preserve"> </w:t>
      </w:r>
      <w:r w:rsidRPr="00396766">
        <w:t>dodávke</w:t>
      </w:r>
      <w:r w:rsidR="00CF02C3" w:rsidRPr="00396766">
        <w:t xml:space="preserve"> </w:t>
      </w:r>
      <w:r w:rsidRPr="00396766">
        <w:t>regulačnej elektriny</w:t>
      </w:r>
    </w:p>
    <w:p w14:paraId="1AB7347E" w14:textId="77777777" w:rsidR="001D6FED" w:rsidRPr="00396766" w:rsidRDefault="001D6F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6766">
        <w:t>(</w:t>
      </w:r>
      <w:r w:rsidRPr="00396766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2D7BF754" w14:textId="37609EA2" w:rsidR="001D6FED" w:rsidRPr="00396766" w:rsidRDefault="001D6FED" w:rsidP="001D6FED">
      <w:pPr>
        <w:jc w:val="center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medzi</w:t>
      </w:r>
    </w:p>
    <w:p w14:paraId="07CC188D" w14:textId="77777777" w:rsidR="001D6FED" w:rsidRPr="00396766" w:rsidRDefault="001D6FED" w:rsidP="001D6FED">
      <w:pPr>
        <w:jc w:val="center"/>
        <w:rPr>
          <w:rFonts w:asciiTheme="majorBidi" w:hAnsiTheme="majorBidi" w:cstheme="majorBidi"/>
        </w:rPr>
      </w:pPr>
    </w:p>
    <w:p w14:paraId="3BD69FB1" w14:textId="77777777" w:rsidR="001D6FED" w:rsidRPr="00396766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33B92FEB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 xml:space="preserve">Obchodné meno:                   </w:t>
      </w: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627007A9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Sídlo:</w:t>
      </w: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7EE2CE8F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5E1B40EE" w14:textId="77777777" w:rsidR="001D6FED" w:rsidRPr="00396766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IČO:</w:t>
      </w:r>
      <w:r w:rsidRPr="00396766">
        <w:rPr>
          <w:rFonts w:asciiTheme="majorBidi" w:hAnsiTheme="majorBidi" w:cstheme="majorBidi"/>
          <w:b/>
          <w:bCs/>
        </w:rPr>
        <w:tab/>
        <w:t xml:space="preserve"> </w:t>
      </w:r>
    </w:p>
    <w:p w14:paraId="5696C366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DIČ: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 xml:space="preserve"> </w:t>
      </w:r>
    </w:p>
    <w:p w14:paraId="70D31132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IČ pre DPH</w:t>
      </w:r>
      <w:r w:rsidRPr="00396766">
        <w:rPr>
          <w:rFonts w:asciiTheme="majorBidi" w:hAnsiTheme="majorBidi" w:cstheme="majorBidi"/>
        </w:rPr>
        <w:t>:</w:t>
      </w:r>
    </w:p>
    <w:p w14:paraId="6C478FA4" w14:textId="77777777" w:rsidR="001D6FED" w:rsidRPr="00396766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R</w:t>
      </w:r>
      <w:r w:rsidR="001D6FED" w:rsidRPr="00396766">
        <w:rPr>
          <w:rFonts w:asciiTheme="majorBidi" w:hAnsiTheme="majorBidi" w:cstheme="majorBidi"/>
          <w:b/>
        </w:rPr>
        <w:t>Č SDE (spotrebná daň z elektriny):</w:t>
      </w:r>
    </w:p>
    <w:p w14:paraId="105E76C0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</w:rPr>
        <w:t>EIC kód typu X</w:t>
      </w:r>
      <w:r w:rsidRPr="00396766">
        <w:rPr>
          <w:rFonts w:asciiTheme="majorBidi" w:hAnsiTheme="majorBidi" w:cstheme="majorBidi"/>
          <w:b/>
          <w:bCs/>
        </w:rPr>
        <w:t>:</w:t>
      </w:r>
      <w:r w:rsidRPr="00396766">
        <w:rPr>
          <w:rFonts w:asciiTheme="majorBidi" w:hAnsiTheme="majorBidi" w:cstheme="majorBidi"/>
        </w:rPr>
        <w:tab/>
      </w:r>
    </w:p>
    <w:p w14:paraId="12FE5415" w14:textId="77777777" w:rsidR="001D6FED" w:rsidRPr="00396766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Menom spoločnosti koná:</w:t>
      </w:r>
      <w:r w:rsidRPr="00396766">
        <w:rPr>
          <w:rFonts w:asciiTheme="majorBidi" w:hAnsiTheme="majorBidi" w:cstheme="majorBidi"/>
          <w:b/>
          <w:bCs/>
        </w:rPr>
        <w:tab/>
        <w:t xml:space="preserve">    </w:t>
      </w:r>
    </w:p>
    <w:p w14:paraId="41EC632D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ab/>
        <w:t xml:space="preserve"> </w:t>
      </w:r>
    </w:p>
    <w:p w14:paraId="24A57C02" w14:textId="5882D710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Bankové spojenie: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ab/>
      </w:r>
    </w:p>
    <w:p w14:paraId="7B931737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Číslo účtu:</w:t>
      </w:r>
    </w:p>
    <w:p w14:paraId="54EE858D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IBAN:</w:t>
      </w:r>
    </w:p>
    <w:p w14:paraId="5D8653B4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BIC(SWIFT):</w:t>
      </w:r>
    </w:p>
    <w:p w14:paraId="5DA4F423" w14:textId="7DD6D693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Bankové spojenie pre vrátenie finančnej zábezpeky:</w:t>
      </w:r>
    </w:p>
    <w:p w14:paraId="7E677D2A" w14:textId="77777777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Číslo účtu:</w:t>
      </w:r>
    </w:p>
    <w:p w14:paraId="6339A878" w14:textId="77777777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96766">
        <w:rPr>
          <w:rFonts w:asciiTheme="majorBidi" w:hAnsiTheme="majorBidi" w:cstheme="majorBidi"/>
          <w:b/>
        </w:rPr>
        <w:t>IBAN:</w:t>
      </w:r>
    </w:p>
    <w:p w14:paraId="3600F94F" w14:textId="77777777" w:rsidR="00C31E74" w:rsidRPr="00396766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</w:rPr>
        <w:t>BIC(SWIFT):</w:t>
      </w:r>
    </w:p>
    <w:p w14:paraId="1F153E75" w14:textId="77777777" w:rsidR="00C31E74" w:rsidRPr="00396766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0546064C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96766">
        <w:rPr>
          <w:rFonts w:asciiTheme="majorBidi" w:hAnsiTheme="majorBidi" w:cstheme="majorBidi"/>
        </w:rPr>
        <w:t>.</w:t>
      </w:r>
    </w:p>
    <w:p w14:paraId="6A6C4648" w14:textId="77777777" w:rsidR="001D6FED" w:rsidRPr="00396766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56D12C98" w14:textId="77777777" w:rsidR="001D6FED" w:rsidRPr="00396766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(ďalej len „</w:t>
      </w:r>
      <w:r w:rsidRPr="00396766">
        <w:rPr>
          <w:rFonts w:asciiTheme="majorBidi" w:hAnsiTheme="majorBidi" w:cstheme="majorBidi"/>
          <w:b/>
          <w:bCs/>
        </w:rPr>
        <w:t>Poskytovateľ alebo Dodávateľ</w:t>
      </w:r>
      <w:r w:rsidRPr="00396766">
        <w:rPr>
          <w:rFonts w:asciiTheme="majorBidi" w:hAnsiTheme="majorBidi" w:cstheme="majorBidi"/>
        </w:rPr>
        <w:t xml:space="preserve">“ )  </w:t>
      </w:r>
    </w:p>
    <w:p w14:paraId="31A8A766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2E2AC847" w14:textId="77777777" w:rsidR="001D6FED" w:rsidRPr="00396766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a</w:t>
      </w:r>
    </w:p>
    <w:p w14:paraId="3A520590" w14:textId="77777777" w:rsidR="001D6FED" w:rsidRPr="00396766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7AC40DF" w14:textId="77777777" w:rsidR="001D6FED" w:rsidRPr="00396766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Obchodné meno: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  <w:t>Slovenská elektrizačná prenosová sústava, a.s.</w:t>
      </w:r>
    </w:p>
    <w:p w14:paraId="2641A9DE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Sídlo: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Mlynské nivy 59/A, 824 84 Bratislava, SR</w:t>
      </w:r>
    </w:p>
    <w:p w14:paraId="401E710E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6AE403E5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IČO: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35 829 141</w:t>
      </w:r>
    </w:p>
    <w:p w14:paraId="487651EA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396766">
        <w:rPr>
          <w:rFonts w:asciiTheme="majorBidi" w:hAnsiTheme="majorBidi" w:cstheme="majorBidi"/>
          <w:b/>
          <w:bCs/>
        </w:rPr>
        <w:t>DIČ: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2020261342</w:t>
      </w:r>
    </w:p>
    <w:p w14:paraId="7E31633C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IČ pre DPH: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SK2020261342</w:t>
      </w:r>
    </w:p>
    <w:p w14:paraId="47B8DDD9" w14:textId="77777777" w:rsidR="001D6FED" w:rsidRPr="00396766" w:rsidRDefault="001A658B" w:rsidP="001D6FED">
      <w:pPr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</w:rPr>
        <w:t>R</w:t>
      </w:r>
      <w:r w:rsidR="001D6FED" w:rsidRPr="00396766">
        <w:rPr>
          <w:rFonts w:asciiTheme="majorBidi" w:hAnsiTheme="majorBidi" w:cstheme="majorBidi"/>
          <w:b/>
        </w:rPr>
        <w:t>Č SDE (spotrebná daň z elektriny):</w:t>
      </w:r>
      <w:r w:rsidR="001D6FED" w:rsidRPr="00396766">
        <w:rPr>
          <w:rFonts w:asciiTheme="majorBidi" w:hAnsiTheme="majorBidi" w:cstheme="majorBidi"/>
          <w:b/>
        </w:rPr>
        <w:tab/>
      </w:r>
      <w:r w:rsidR="001D6FED" w:rsidRPr="00396766">
        <w:rPr>
          <w:rFonts w:asciiTheme="majorBidi" w:hAnsiTheme="majorBidi" w:cstheme="majorBidi"/>
        </w:rPr>
        <w:t>SK52741300088</w:t>
      </w:r>
    </w:p>
    <w:p w14:paraId="1A239AC9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Menom spoločnosti koná: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  <w:t xml:space="preserve">Ing. Miroslav </w:t>
      </w:r>
      <w:proofErr w:type="spellStart"/>
      <w:r w:rsidR="009D21F8" w:rsidRPr="00396766">
        <w:rPr>
          <w:rFonts w:asciiTheme="majorBidi" w:hAnsiTheme="majorBidi" w:cstheme="majorBidi"/>
          <w:b/>
          <w:bCs/>
        </w:rPr>
        <w:t>Obert</w:t>
      </w:r>
      <w:proofErr w:type="spellEnd"/>
      <w:r w:rsidRPr="00396766">
        <w:rPr>
          <w:rFonts w:asciiTheme="majorBidi" w:hAnsiTheme="majorBidi" w:cstheme="majorBidi"/>
          <w:b/>
          <w:bCs/>
        </w:rPr>
        <w:t xml:space="preserve">, </w:t>
      </w:r>
      <w:r w:rsidRPr="00396766">
        <w:rPr>
          <w:rFonts w:asciiTheme="majorBidi" w:hAnsiTheme="majorBidi" w:cstheme="majorBidi"/>
        </w:rPr>
        <w:t xml:space="preserve">predseda predstavenstva </w:t>
      </w:r>
    </w:p>
    <w:p w14:paraId="62F5D966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  <w:b/>
        </w:rPr>
        <w:t>Ing. Mi</w:t>
      </w:r>
      <w:r w:rsidR="00BE3D67" w:rsidRPr="00396766">
        <w:rPr>
          <w:rFonts w:asciiTheme="majorBidi" w:hAnsiTheme="majorBidi" w:cstheme="majorBidi"/>
          <w:b/>
        </w:rPr>
        <w:t xml:space="preserve">roslav </w:t>
      </w:r>
      <w:proofErr w:type="spellStart"/>
      <w:r w:rsidR="00BE3D67" w:rsidRPr="00396766">
        <w:rPr>
          <w:rFonts w:asciiTheme="majorBidi" w:hAnsiTheme="majorBidi" w:cstheme="majorBidi"/>
          <w:b/>
        </w:rPr>
        <w:t>Stejskal</w:t>
      </w:r>
      <w:proofErr w:type="spellEnd"/>
      <w:r w:rsidRPr="00396766">
        <w:rPr>
          <w:rFonts w:asciiTheme="majorBidi" w:hAnsiTheme="majorBidi" w:cstheme="majorBidi"/>
        </w:rPr>
        <w:t xml:space="preserve">, podpredseda predstavenstva </w:t>
      </w:r>
    </w:p>
    <w:p w14:paraId="0CA209BB" w14:textId="77777777" w:rsidR="001D6FED" w:rsidRPr="00396766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F5BFF16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Bankové spojenie: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Tatra banka, a.s. Bratislava</w:t>
      </w:r>
    </w:p>
    <w:p w14:paraId="4755B2A7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Číslo účtu: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2620191900/1100</w:t>
      </w:r>
    </w:p>
    <w:p w14:paraId="3DB38B55" w14:textId="77777777" w:rsidR="001D6FED" w:rsidRPr="00396766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  <w:b/>
          <w:bCs/>
        </w:rPr>
        <w:t>IBAN:</w:t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  <w:b/>
          <w:bCs/>
        </w:rPr>
        <w:tab/>
      </w:r>
      <w:r w:rsidRPr="00396766">
        <w:rPr>
          <w:rFonts w:asciiTheme="majorBidi" w:hAnsiTheme="majorBidi" w:cstheme="majorBidi"/>
        </w:rPr>
        <w:t>SK30 1100 0000 0026 2019 1900</w:t>
      </w:r>
    </w:p>
    <w:p w14:paraId="3F6BAADD" w14:textId="24BB955A" w:rsidR="00404AAF" w:rsidRPr="00396766" w:rsidRDefault="00404AAF" w:rsidP="00880A22">
      <w:pPr>
        <w:pStyle w:val="tl1"/>
        <w:ind w:left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lastRenderedPageBreak/>
        <w:t>zmluvy, objednávky a faktúry ukladá zákon o slobodnom prístupe k informáciám vo</w:t>
      </w:r>
      <w:r w:rsidR="000C36D6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svojom ust</w:t>
      </w:r>
      <w:r w:rsidR="00D72735" w:rsidRPr="00396766">
        <w:rPr>
          <w:rFonts w:asciiTheme="majorBidi" w:hAnsiTheme="majorBidi" w:cstheme="majorBidi"/>
        </w:rPr>
        <w:t>anovení</w:t>
      </w:r>
      <w:r w:rsidRPr="00396766">
        <w:rPr>
          <w:rFonts w:asciiTheme="majorBidi" w:hAnsiTheme="majorBidi" w:cstheme="majorBidi"/>
        </w:rPr>
        <w:t xml:space="preserve"> §</w:t>
      </w:r>
      <w:r w:rsidR="008F5ABF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5a a §</w:t>
      </w:r>
      <w:r w:rsidR="008F5ABF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 xml:space="preserve">5b a v rozsahu podľa nariadenia vlády SR </w:t>
      </w:r>
      <w:r w:rsidR="003B5FCD" w:rsidRPr="00396766">
        <w:rPr>
          <w:rFonts w:asciiTheme="majorBidi" w:hAnsiTheme="majorBidi" w:cstheme="majorBidi"/>
        </w:rPr>
        <w:t>č.</w:t>
      </w:r>
      <w:r w:rsidRPr="00396766">
        <w:rPr>
          <w:rFonts w:asciiTheme="majorBidi" w:hAnsiTheme="majorBidi" w:cstheme="majorBidi"/>
        </w:rPr>
        <w:t>498/2011 Z.</w:t>
      </w:r>
      <w:r w:rsidR="008F5ABF" w:rsidRPr="00396766">
        <w:rPr>
          <w:rFonts w:asciiTheme="majorBidi" w:hAnsiTheme="majorBidi" w:cstheme="majorBidi"/>
        </w:rPr>
        <w:t> z</w:t>
      </w:r>
      <w:r w:rsidRPr="00396766">
        <w:rPr>
          <w:rFonts w:asciiTheme="majorBidi" w:hAnsiTheme="majorBidi" w:cstheme="majorBidi"/>
        </w:rPr>
        <w:t>., ktorým sa ustanovujú podrobnosti o zverejňovaní zmlúv v Centrálnom registri zmlúv a náležitosti informácie o uzatvorení zmluvy.</w:t>
      </w:r>
    </w:p>
    <w:p w14:paraId="2E0AFEFB" w14:textId="5FB636FF" w:rsidR="001D6FED" w:rsidRPr="00396766" w:rsidRDefault="00404AAF" w:rsidP="00880A22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 xml:space="preserve">Nakoľko Prevádzkovateľ PS je povinnou osobou v zmysle </w:t>
      </w:r>
      <w:r w:rsidR="00B148DA" w:rsidRPr="00396766">
        <w:rPr>
          <w:rFonts w:asciiTheme="majorBidi" w:hAnsiTheme="majorBidi" w:cstheme="majorBidi"/>
        </w:rPr>
        <w:t>Zákona</w:t>
      </w:r>
      <w:r w:rsidRPr="00396766">
        <w:rPr>
          <w:rFonts w:asciiTheme="majorBidi" w:hAnsiTheme="majorBidi" w:cstheme="majorBidi"/>
        </w:rPr>
        <w:t xml:space="preserve"> o slobodnom prístupe k informáciám, Zmluvné strany sú oboznámené s tým, že informácie o Zmluve budú zverejnené spôsobom uvedeným v ust</w:t>
      </w:r>
      <w:r w:rsidR="00B148DA" w:rsidRPr="00396766">
        <w:rPr>
          <w:rFonts w:asciiTheme="majorBidi" w:hAnsiTheme="majorBidi" w:cstheme="majorBidi"/>
        </w:rPr>
        <w:t>anovení</w:t>
      </w:r>
      <w:r w:rsidRPr="00396766">
        <w:rPr>
          <w:rFonts w:asciiTheme="majorBidi" w:hAnsiTheme="majorBidi" w:cstheme="majorBidi"/>
        </w:rPr>
        <w:t xml:space="preserve"> § 5a ods. 3 </w:t>
      </w:r>
      <w:r w:rsidR="00B148DA" w:rsidRPr="00396766">
        <w:rPr>
          <w:rFonts w:asciiTheme="majorBidi" w:hAnsiTheme="majorBidi" w:cstheme="majorBidi"/>
        </w:rPr>
        <w:t xml:space="preserve">Zákona o slobodnom prístupe k informáciám </w:t>
      </w:r>
      <w:r w:rsidRPr="00396766">
        <w:rPr>
          <w:rFonts w:asciiTheme="majorBidi" w:hAnsiTheme="majorBidi" w:cstheme="majorBidi"/>
        </w:rPr>
        <w:t xml:space="preserve"> a v rozsahu podľa nariadenia vlády SR </w:t>
      </w:r>
      <w:r w:rsidR="003B5FCD" w:rsidRPr="00396766">
        <w:rPr>
          <w:rFonts w:asciiTheme="majorBidi" w:hAnsiTheme="majorBidi" w:cstheme="majorBidi"/>
        </w:rPr>
        <w:t>č.</w:t>
      </w:r>
      <w:r w:rsidRPr="00396766">
        <w:rPr>
          <w:rFonts w:asciiTheme="majorBidi" w:hAnsiTheme="majorBidi" w:cstheme="majorBidi"/>
        </w:rPr>
        <w:t>498/2011 Z.</w:t>
      </w:r>
      <w:r w:rsidR="00604A43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z., ktorým sa</w:t>
      </w:r>
      <w:r w:rsidR="000C36D6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ustanovujú podrobnosti o zverejňovaní zmlúv v Centrálnom registri zmlúv a náležitosti informácie o uzatvorení zmluvy.</w:t>
      </w:r>
    </w:p>
    <w:p w14:paraId="3ECF75EE" w14:textId="6F35D95D" w:rsidR="0001367B" w:rsidRPr="00396766" w:rsidRDefault="0001367B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96766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96766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</w:t>
      </w:r>
      <w:r w:rsidR="008F5ABF" w:rsidRPr="00396766">
        <w:rPr>
          <w:rFonts w:asciiTheme="majorBidi" w:hAnsiTheme="majorBidi" w:cstheme="majorBidi"/>
        </w:rPr>
        <w:t> </w:t>
      </w:r>
      <w:r w:rsidRPr="00396766">
        <w:rPr>
          <w:rFonts w:asciiTheme="majorBidi" w:hAnsiTheme="majorBidi" w:cstheme="majorBidi"/>
        </w:rPr>
        <w:t>18/2018 Z. z. o ochrane osobných údajov a o zmene a doplnení niektorých zákonov.</w:t>
      </w:r>
    </w:p>
    <w:p w14:paraId="0F1D82EF" w14:textId="77777777" w:rsidR="001D6FED" w:rsidRPr="00396766" w:rsidRDefault="001D6FED" w:rsidP="00C81960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 xml:space="preserve">Táto Zmluva je vyhotovená </w:t>
      </w:r>
      <w:r w:rsidR="001425DD" w:rsidRPr="00396766">
        <w:t xml:space="preserve">v dvoch rovnopisoch v slovenskom jazyku, po jednom rovnopise </w:t>
      </w:r>
      <w:r w:rsidRPr="00396766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3D320383" w14:textId="77777777" w:rsidR="001D6FED" w:rsidRPr="00396766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061FCD2E" w14:textId="77777777" w:rsidR="001C0ADD" w:rsidRPr="00396766" w:rsidRDefault="001C0AD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C65661D" w14:textId="77777777" w:rsidR="001D6FED" w:rsidRPr="00396766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96766">
        <w:rPr>
          <w:rFonts w:asciiTheme="majorBidi" w:hAnsiTheme="majorBidi" w:cstheme="majorBidi"/>
          <w:color w:val="auto"/>
        </w:rPr>
        <w:t>Dátum:                                                                                Dátum:</w:t>
      </w:r>
    </w:p>
    <w:p w14:paraId="22D80216" w14:textId="77777777" w:rsidR="00C93128" w:rsidRPr="00396766" w:rsidRDefault="00C93128" w:rsidP="003D07C8">
      <w:pPr>
        <w:jc w:val="both"/>
        <w:rPr>
          <w:rFonts w:asciiTheme="majorBidi" w:hAnsiTheme="majorBidi" w:cstheme="majorBidi"/>
        </w:rPr>
      </w:pPr>
    </w:p>
    <w:p w14:paraId="024FED64" w14:textId="77777777" w:rsidR="00FE1DED" w:rsidRDefault="00FE1DED" w:rsidP="001D6FED">
      <w:pPr>
        <w:rPr>
          <w:rFonts w:asciiTheme="majorBidi" w:hAnsiTheme="majorBidi" w:cstheme="majorBidi"/>
          <w:b/>
          <w:bCs/>
          <w:iCs/>
        </w:rPr>
      </w:pPr>
    </w:p>
    <w:p w14:paraId="5167C30C" w14:textId="77777777" w:rsidR="001D6FED" w:rsidRPr="00396766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96766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Cs/>
        </w:rPr>
        <w:t xml:space="preserve">    </w:t>
      </w:r>
      <w:bookmarkStart w:id="0" w:name="_GoBack"/>
      <w:bookmarkEnd w:id="0"/>
      <w:r w:rsidRPr="00396766">
        <w:rPr>
          <w:rFonts w:asciiTheme="majorBidi" w:hAnsiTheme="majorBidi" w:cstheme="majorBidi"/>
          <w:b/>
          <w:bCs/>
          <w:iCs/>
        </w:rPr>
        <w:t xml:space="preserve">      </w:t>
      </w:r>
      <w:r w:rsidRPr="00396766">
        <w:rPr>
          <w:rFonts w:asciiTheme="majorBidi" w:hAnsiTheme="majorBidi" w:cstheme="majorBidi"/>
          <w:bCs/>
          <w:i/>
          <w:iCs/>
        </w:rPr>
        <w:t>Obchodné meno spoločnosti</w:t>
      </w:r>
      <w:r w:rsidRPr="00396766">
        <w:rPr>
          <w:rFonts w:asciiTheme="majorBidi" w:hAnsiTheme="majorBidi" w:cstheme="majorBidi"/>
          <w:b/>
          <w:bCs/>
          <w:i/>
          <w:iCs/>
        </w:rPr>
        <w:t xml:space="preserve"> -</w:t>
      </w:r>
      <w:r w:rsidRPr="00396766">
        <w:rPr>
          <w:rFonts w:asciiTheme="majorBidi" w:hAnsiTheme="majorBidi" w:cstheme="majorBidi"/>
          <w:bCs/>
          <w:i/>
          <w:iCs/>
        </w:rPr>
        <w:t xml:space="preserve">  </w:t>
      </w:r>
      <w:r w:rsidRPr="00396766">
        <w:rPr>
          <w:rFonts w:asciiTheme="majorBidi" w:hAnsiTheme="majorBidi" w:cstheme="majorBidi"/>
          <w:b/>
          <w:bCs/>
          <w:i/>
          <w:iCs/>
        </w:rPr>
        <w:t xml:space="preserve">     </w:t>
      </w:r>
    </w:p>
    <w:p w14:paraId="14B27136" w14:textId="77777777" w:rsidR="001D6FED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/>
          <w:bCs/>
          <w:i/>
          <w:iCs/>
        </w:rPr>
        <w:tab/>
      </w:r>
      <w:r w:rsidRPr="00396766">
        <w:rPr>
          <w:rFonts w:asciiTheme="majorBidi" w:hAnsiTheme="majorBidi" w:cstheme="majorBidi"/>
          <w:bCs/>
          <w:i/>
          <w:iCs/>
        </w:rPr>
        <w:t>doplní Poskytovateľ</w:t>
      </w:r>
      <w:r w:rsidRPr="00396766">
        <w:rPr>
          <w:rFonts w:asciiTheme="majorBidi" w:hAnsiTheme="majorBidi" w:cstheme="majorBidi"/>
          <w:bCs/>
          <w:i/>
          <w:iCs/>
        </w:rPr>
        <w:tab/>
      </w:r>
    </w:p>
    <w:p w14:paraId="4F52B7F2" w14:textId="77777777" w:rsidR="00FE1DED" w:rsidRDefault="00FE1DED" w:rsidP="001D6FED">
      <w:pPr>
        <w:rPr>
          <w:rFonts w:asciiTheme="majorBidi" w:hAnsiTheme="majorBidi" w:cstheme="majorBidi"/>
          <w:bCs/>
          <w:i/>
          <w:iCs/>
        </w:rPr>
      </w:pPr>
    </w:p>
    <w:p w14:paraId="56D6124C" w14:textId="77777777" w:rsidR="00FE1DED" w:rsidRPr="00396766" w:rsidRDefault="00FE1DED" w:rsidP="001D6FED">
      <w:pPr>
        <w:rPr>
          <w:rFonts w:asciiTheme="majorBidi" w:hAnsiTheme="majorBidi" w:cstheme="majorBidi"/>
          <w:bCs/>
          <w:i/>
          <w:iCs/>
        </w:rPr>
      </w:pPr>
    </w:p>
    <w:p w14:paraId="39C56F4C" w14:textId="27E158B9" w:rsidR="001D6FED" w:rsidRPr="00396766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96766">
        <w:rPr>
          <w:rFonts w:asciiTheme="majorBidi" w:hAnsiTheme="majorBidi" w:cstheme="majorBidi"/>
          <w:bCs/>
          <w:i/>
          <w:iCs/>
        </w:rPr>
        <w:t xml:space="preserve">      </w:t>
      </w:r>
      <w:r w:rsidRPr="00396766">
        <w:rPr>
          <w:rFonts w:asciiTheme="majorBidi" w:hAnsiTheme="majorBidi" w:cstheme="majorBidi"/>
          <w:bCs/>
          <w:i/>
          <w:iCs/>
        </w:rPr>
        <w:tab/>
      </w:r>
      <w:r w:rsidRPr="00396766">
        <w:rPr>
          <w:rFonts w:asciiTheme="majorBidi" w:hAnsiTheme="majorBidi" w:cstheme="majorBidi"/>
          <w:bCs/>
          <w:i/>
          <w:iCs/>
        </w:rPr>
        <w:tab/>
      </w:r>
    </w:p>
    <w:p w14:paraId="57B112B4" w14:textId="77777777" w:rsidR="00D86E56" w:rsidRPr="00396766" w:rsidRDefault="00D86E56" w:rsidP="001D6FED">
      <w:pPr>
        <w:rPr>
          <w:rFonts w:asciiTheme="majorBidi" w:hAnsiTheme="majorBidi" w:cstheme="majorBidi"/>
          <w:bCs/>
          <w:i/>
          <w:iCs/>
        </w:rPr>
      </w:pPr>
    </w:p>
    <w:p w14:paraId="1F153DC6" w14:textId="77777777" w:rsidR="0091005A" w:rsidRPr="00396766" w:rsidRDefault="0091005A" w:rsidP="001D6FED">
      <w:pPr>
        <w:rPr>
          <w:rFonts w:asciiTheme="majorBidi" w:hAnsiTheme="majorBidi" w:cstheme="majorBidi"/>
          <w:bCs/>
          <w:i/>
          <w:iCs/>
        </w:rPr>
      </w:pPr>
    </w:p>
    <w:p w14:paraId="664B8030" w14:textId="77777777" w:rsidR="001D6FED" w:rsidRPr="00396766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9819982" w14:textId="760E286C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396766">
        <w:rPr>
          <w:rFonts w:asciiTheme="majorBidi" w:hAnsiTheme="majorBidi" w:cstheme="majorBidi"/>
        </w:rPr>
        <w:t>..............................................</w:t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396766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  <w:t>...............................................</w:t>
      </w:r>
    </w:p>
    <w:p w14:paraId="7BEB1BE4" w14:textId="77777777" w:rsidR="001D6FED" w:rsidRPr="001B032C" w:rsidRDefault="001D6FED" w:rsidP="001D6FED">
      <w:pPr>
        <w:jc w:val="both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  <w:bCs/>
        </w:rPr>
        <w:t xml:space="preserve">Ing. Miroslav </w:t>
      </w:r>
      <w:proofErr w:type="spellStart"/>
      <w:r w:rsidR="00467144" w:rsidRPr="001B032C">
        <w:rPr>
          <w:rFonts w:asciiTheme="majorBidi" w:hAnsiTheme="majorBidi" w:cstheme="majorBidi"/>
          <w:b/>
          <w:bCs/>
        </w:rPr>
        <w:t>Obert</w:t>
      </w:r>
      <w:proofErr w:type="spellEnd"/>
      <w:r w:rsidRPr="001B032C">
        <w:rPr>
          <w:rFonts w:asciiTheme="majorBidi" w:hAnsiTheme="majorBidi" w:cstheme="majorBidi"/>
          <w:b/>
          <w:bCs/>
        </w:rPr>
        <w:tab/>
      </w:r>
      <w:r w:rsidRPr="001B032C">
        <w:rPr>
          <w:rFonts w:asciiTheme="majorBidi" w:hAnsiTheme="majorBidi" w:cstheme="majorBidi"/>
          <w:b/>
          <w:bCs/>
        </w:rPr>
        <w:tab/>
        <w:t xml:space="preserve">            </w:t>
      </w:r>
    </w:p>
    <w:p w14:paraId="1C63550A" w14:textId="77777777" w:rsidR="00FE1DED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  <w:i/>
          <w:iCs/>
        </w:rPr>
        <w:t>predseda predstavenstva</w:t>
      </w:r>
    </w:p>
    <w:p w14:paraId="16565EAA" w14:textId="77777777" w:rsidR="00FE1DED" w:rsidRDefault="00FE1DED" w:rsidP="001D6FED">
      <w:pPr>
        <w:jc w:val="both"/>
        <w:rPr>
          <w:rFonts w:asciiTheme="majorBidi" w:hAnsiTheme="majorBidi" w:cstheme="majorBidi"/>
          <w:i/>
          <w:iCs/>
        </w:rPr>
      </w:pPr>
    </w:p>
    <w:p w14:paraId="0599E9DA" w14:textId="29C2196E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  <w:i/>
          <w:iCs/>
        </w:rPr>
        <w:tab/>
      </w:r>
    </w:p>
    <w:p w14:paraId="173EFF79" w14:textId="2521DC82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  <w:i/>
          <w:iCs/>
        </w:rPr>
        <w:tab/>
      </w:r>
    </w:p>
    <w:p w14:paraId="66DB85C5" w14:textId="77777777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</w:p>
    <w:p w14:paraId="5DBF11EE" w14:textId="77777777" w:rsidR="001C0ADD" w:rsidRPr="001B032C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333EF90D" w14:textId="77777777" w:rsidR="00D86E56" w:rsidRPr="001B032C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EA7B4FB" w14:textId="16BA88B4" w:rsidR="001D6FED" w:rsidRPr="001B032C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1B032C">
        <w:rPr>
          <w:rFonts w:asciiTheme="majorBidi" w:hAnsiTheme="majorBidi" w:cstheme="majorBidi"/>
        </w:rPr>
        <w:t>...............................................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  <w:t xml:space="preserve"> </w:t>
      </w:r>
      <w:r w:rsidR="0091005A" w:rsidRPr="001B032C">
        <w:rPr>
          <w:rFonts w:asciiTheme="majorBidi" w:hAnsiTheme="majorBidi" w:cstheme="majorBidi"/>
        </w:rPr>
        <w:t>.</w:t>
      </w:r>
      <w:r w:rsidRPr="001B032C">
        <w:rPr>
          <w:rFonts w:asciiTheme="majorBidi" w:hAnsiTheme="majorBidi" w:cstheme="majorBidi"/>
        </w:rPr>
        <w:t>...............................................</w:t>
      </w:r>
    </w:p>
    <w:p w14:paraId="52D6AF90" w14:textId="77777777" w:rsidR="001D6FED" w:rsidRPr="001B032C" w:rsidRDefault="001D6FED" w:rsidP="001D6FED">
      <w:pPr>
        <w:jc w:val="both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>Ing. Mi</w:t>
      </w:r>
      <w:r w:rsidR="00467144" w:rsidRPr="001B032C">
        <w:rPr>
          <w:rFonts w:asciiTheme="majorBidi" w:hAnsiTheme="majorBidi" w:cstheme="majorBidi"/>
          <w:b/>
        </w:rPr>
        <w:t xml:space="preserve">roslav </w:t>
      </w:r>
      <w:proofErr w:type="spellStart"/>
      <w:r w:rsidR="00467144" w:rsidRPr="001B032C">
        <w:rPr>
          <w:rFonts w:asciiTheme="majorBidi" w:hAnsiTheme="majorBidi" w:cstheme="majorBidi"/>
          <w:b/>
        </w:rPr>
        <w:t>Stejskal</w:t>
      </w:r>
      <w:proofErr w:type="spellEnd"/>
    </w:p>
    <w:p w14:paraId="111A11DD" w14:textId="7EEFE28D" w:rsidR="001D6FED" w:rsidRDefault="00880A22" w:rsidP="001D6FED">
      <w:pPr>
        <w:jc w:val="both"/>
        <w:rPr>
          <w:rFonts w:asciiTheme="majorBidi" w:hAnsiTheme="majorBidi" w:cstheme="majorBidi"/>
          <w:i/>
          <w:iCs/>
        </w:rPr>
      </w:pPr>
      <w:bookmarkStart w:id="1" w:name="_Ref240864062"/>
      <w:r>
        <w:rPr>
          <w:rFonts w:asciiTheme="majorBidi" w:hAnsiTheme="majorBidi" w:cstheme="majorBidi"/>
          <w:i/>
          <w:iCs/>
        </w:rPr>
        <w:t>podpredseda predstavenstva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bookmarkEnd w:id="1"/>
    </w:p>
    <w:sectPr w:rsidR="001D6FED" w:rsidSect="00880A22">
      <w:footerReference w:type="default" r:id="rId11"/>
      <w:pgSz w:w="11906" w:h="16838" w:code="9"/>
      <w:pgMar w:top="1077" w:right="991" w:bottom="1135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ED1E" w14:textId="77777777" w:rsidR="00445C9E" w:rsidRDefault="00445C9E" w:rsidP="001D6FED">
      <w:r>
        <w:separator/>
      </w:r>
    </w:p>
  </w:endnote>
  <w:endnote w:type="continuationSeparator" w:id="0">
    <w:p w14:paraId="1581FE87" w14:textId="77777777" w:rsidR="00445C9E" w:rsidRDefault="00445C9E" w:rsidP="001D6FED">
      <w:r>
        <w:continuationSeparator/>
      </w:r>
    </w:p>
  </w:endnote>
  <w:endnote w:type="continuationNotice" w:id="1">
    <w:p w14:paraId="36B1279C" w14:textId="77777777" w:rsidR="00445C9E" w:rsidRDefault="0044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421A" w14:textId="6B91953E" w:rsidR="003901D9" w:rsidRPr="00FB152F" w:rsidRDefault="003901D9" w:rsidP="00880A22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FB152F">
      <w:rPr>
        <w:rFonts w:ascii="Times New Roman" w:hAnsi="Times New Roman" w:cs="Times New Roman"/>
      </w:rPr>
      <w:t>Rámcová zmluva o poskytovaní podporných služieb a dodávke regulačnej elektriny</w:t>
    </w:r>
    <w:r w:rsidRPr="00FB152F">
      <w:rPr>
        <w:rFonts w:ascii="Times New Roman" w:hAnsi="Times New Roman" w:cs="Times New Roman"/>
      </w:rPr>
      <w:tab/>
    </w:r>
    <w:r w:rsidR="00880A22" w:rsidRPr="00FB152F">
      <w:rPr>
        <w:rFonts w:ascii="Times New Roman" w:hAnsi="Times New Roman" w:cs="Times New Roman"/>
      </w:rPr>
      <w:t>Strana 30/30</w:t>
    </w:r>
  </w:p>
  <w:p w14:paraId="2176D9E1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92A2" w14:textId="77777777" w:rsidR="00445C9E" w:rsidRDefault="00445C9E" w:rsidP="001D6FED">
      <w:r>
        <w:separator/>
      </w:r>
    </w:p>
  </w:footnote>
  <w:footnote w:type="continuationSeparator" w:id="0">
    <w:p w14:paraId="134FA9AF" w14:textId="77777777" w:rsidR="00445C9E" w:rsidRDefault="00445C9E" w:rsidP="001D6FED">
      <w:r>
        <w:continuationSeparator/>
      </w:r>
    </w:p>
  </w:footnote>
  <w:footnote w:type="continuationNotice" w:id="1">
    <w:p w14:paraId="4FA8EEC8" w14:textId="77777777" w:rsidR="00445C9E" w:rsidRDefault="00445C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A67853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69C06140"/>
    <w:lvl w:ilvl="0">
      <w:start w:val="8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E8D828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2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7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5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839EE"/>
    <w:multiLevelType w:val="multilevel"/>
    <w:tmpl w:val="D988F2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2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5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6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0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2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3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9"/>
  </w:num>
  <w:num w:numId="13">
    <w:abstractNumId w:val="30"/>
  </w:num>
  <w:num w:numId="14">
    <w:abstractNumId w:val="39"/>
  </w:num>
  <w:num w:numId="15">
    <w:abstractNumId w:val="64"/>
  </w:num>
  <w:num w:numId="16">
    <w:abstractNumId w:val="37"/>
  </w:num>
  <w:num w:numId="17">
    <w:abstractNumId w:val="62"/>
  </w:num>
  <w:num w:numId="18">
    <w:abstractNumId w:val="46"/>
  </w:num>
  <w:num w:numId="19">
    <w:abstractNumId w:val="54"/>
  </w:num>
  <w:num w:numId="20">
    <w:abstractNumId w:val="49"/>
  </w:num>
  <w:num w:numId="21">
    <w:abstractNumId w:val="50"/>
  </w:num>
  <w:num w:numId="22">
    <w:abstractNumId w:val="36"/>
  </w:num>
  <w:num w:numId="23">
    <w:abstractNumId w:val="63"/>
  </w:num>
  <w:num w:numId="24">
    <w:abstractNumId w:val="24"/>
  </w:num>
  <w:num w:numId="25">
    <w:abstractNumId w:val="44"/>
  </w:num>
  <w:num w:numId="26">
    <w:abstractNumId w:val="53"/>
  </w:num>
  <w:num w:numId="27">
    <w:abstractNumId w:val="18"/>
  </w:num>
  <w:num w:numId="28">
    <w:abstractNumId w:val="59"/>
  </w:num>
  <w:num w:numId="29">
    <w:abstractNumId w:val="11"/>
  </w:num>
  <w:num w:numId="30">
    <w:abstractNumId w:val="40"/>
  </w:num>
  <w:num w:numId="31">
    <w:abstractNumId w:val="17"/>
  </w:num>
  <w:num w:numId="32">
    <w:abstractNumId w:val="73"/>
  </w:num>
  <w:num w:numId="33">
    <w:abstractNumId w:val="13"/>
  </w:num>
  <w:num w:numId="34">
    <w:abstractNumId w:val="56"/>
  </w:num>
  <w:num w:numId="35">
    <w:abstractNumId w:val="15"/>
  </w:num>
  <w:num w:numId="36">
    <w:abstractNumId w:val="65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2"/>
  </w:num>
  <w:num w:numId="42">
    <w:abstractNumId w:val="52"/>
  </w:num>
  <w:num w:numId="43">
    <w:abstractNumId w:val="23"/>
  </w:num>
  <w:num w:numId="44">
    <w:abstractNumId w:val="34"/>
  </w:num>
  <w:num w:numId="45">
    <w:abstractNumId w:val="45"/>
  </w:num>
  <w:num w:numId="46">
    <w:abstractNumId w:val="72"/>
  </w:num>
  <w:num w:numId="47">
    <w:abstractNumId w:val="43"/>
  </w:num>
  <w:num w:numId="48">
    <w:abstractNumId w:val="16"/>
  </w:num>
  <w:num w:numId="49">
    <w:abstractNumId w:val="71"/>
  </w:num>
  <w:num w:numId="50">
    <w:abstractNumId w:val="41"/>
  </w:num>
  <w:num w:numId="51">
    <w:abstractNumId w:val="57"/>
  </w:num>
  <w:num w:numId="52">
    <w:abstractNumId w:val="22"/>
  </w:num>
  <w:num w:numId="53">
    <w:abstractNumId w:val="66"/>
  </w:num>
  <w:num w:numId="54">
    <w:abstractNumId w:val="26"/>
  </w:num>
  <w:num w:numId="55">
    <w:abstractNumId w:val="67"/>
  </w:num>
  <w:num w:numId="56">
    <w:abstractNumId w:val="21"/>
  </w:num>
  <w:num w:numId="57">
    <w:abstractNumId w:val="14"/>
  </w:num>
  <w:num w:numId="58">
    <w:abstractNumId w:val="19"/>
  </w:num>
  <w:num w:numId="59">
    <w:abstractNumId w:val="70"/>
  </w:num>
  <w:num w:numId="60">
    <w:abstractNumId w:val="58"/>
  </w:num>
  <w:num w:numId="61">
    <w:abstractNumId w:val="51"/>
  </w:num>
  <w:num w:numId="62">
    <w:abstractNumId w:val="60"/>
  </w:num>
  <w:num w:numId="63">
    <w:abstractNumId w:val="28"/>
  </w:num>
  <w:num w:numId="64">
    <w:abstractNumId w:val="68"/>
  </w:num>
  <w:num w:numId="65">
    <w:abstractNumId w:val="33"/>
  </w:num>
  <w:num w:numId="66">
    <w:abstractNumId w:val="61"/>
  </w:num>
  <w:num w:numId="67">
    <w:abstractNumId w:val="25"/>
  </w:num>
  <w:num w:numId="68">
    <w:abstractNumId w:val="47"/>
  </w:num>
  <w:num w:numId="69">
    <w:abstractNumId w:val="32"/>
  </w:num>
  <w:num w:numId="70">
    <w:abstractNumId w:val="27"/>
  </w:num>
  <w:num w:numId="71">
    <w:abstractNumId w:val="48"/>
  </w:num>
  <w:num w:numId="72">
    <w:abstractNumId w:val="20"/>
  </w:num>
  <w:num w:numId="73">
    <w:abstractNumId w:val="55"/>
  </w:num>
  <w:num w:numId="74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5DF7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CE9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17310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676FF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7791A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32C"/>
    <w:rsid w:val="001B0BBF"/>
    <w:rsid w:val="001B1E81"/>
    <w:rsid w:val="001B2189"/>
    <w:rsid w:val="001B2593"/>
    <w:rsid w:val="001B2636"/>
    <w:rsid w:val="001B5223"/>
    <w:rsid w:val="001B65DF"/>
    <w:rsid w:val="001B7111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34E"/>
    <w:rsid w:val="001D643A"/>
    <w:rsid w:val="001D65B8"/>
    <w:rsid w:val="001D6657"/>
    <w:rsid w:val="001D6FED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73A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4A5"/>
    <w:rsid w:val="00247AEA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5A72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5C2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42E6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3DD2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72F"/>
    <w:rsid w:val="00376A70"/>
    <w:rsid w:val="003777FA"/>
    <w:rsid w:val="003803E5"/>
    <w:rsid w:val="00380694"/>
    <w:rsid w:val="00380DC9"/>
    <w:rsid w:val="0038195E"/>
    <w:rsid w:val="003831F0"/>
    <w:rsid w:val="003901D9"/>
    <w:rsid w:val="0039217F"/>
    <w:rsid w:val="00393498"/>
    <w:rsid w:val="003937C8"/>
    <w:rsid w:val="0039561A"/>
    <w:rsid w:val="0039618B"/>
    <w:rsid w:val="00396766"/>
    <w:rsid w:val="003969DD"/>
    <w:rsid w:val="00396BFC"/>
    <w:rsid w:val="003A0705"/>
    <w:rsid w:val="003A46BC"/>
    <w:rsid w:val="003A46C2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CB6"/>
    <w:rsid w:val="003B1DAB"/>
    <w:rsid w:val="003B3EA8"/>
    <w:rsid w:val="003B5E6E"/>
    <w:rsid w:val="003B5FCD"/>
    <w:rsid w:val="003B75EA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5BD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3B35"/>
    <w:rsid w:val="004242EC"/>
    <w:rsid w:val="00424F15"/>
    <w:rsid w:val="004257B6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02A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C9E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57A3A"/>
    <w:rsid w:val="00461924"/>
    <w:rsid w:val="0046267F"/>
    <w:rsid w:val="00462C4D"/>
    <w:rsid w:val="00462CDE"/>
    <w:rsid w:val="00462DC9"/>
    <w:rsid w:val="00463E7D"/>
    <w:rsid w:val="00464C85"/>
    <w:rsid w:val="00464E9F"/>
    <w:rsid w:val="00464ED3"/>
    <w:rsid w:val="00465A25"/>
    <w:rsid w:val="00465D77"/>
    <w:rsid w:val="00466033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835A6"/>
    <w:rsid w:val="004872CB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CF5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904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47C56"/>
    <w:rsid w:val="00552907"/>
    <w:rsid w:val="00552ADD"/>
    <w:rsid w:val="0055311D"/>
    <w:rsid w:val="005533E5"/>
    <w:rsid w:val="005569D4"/>
    <w:rsid w:val="005571C9"/>
    <w:rsid w:val="00557BAF"/>
    <w:rsid w:val="00557CE3"/>
    <w:rsid w:val="00557E3B"/>
    <w:rsid w:val="0056095A"/>
    <w:rsid w:val="00563441"/>
    <w:rsid w:val="00564991"/>
    <w:rsid w:val="00566346"/>
    <w:rsid w:val="00570239"/>
    <w:rsid w:val="005716BB"/>
    <w:rsid w:val="00571CDD"/>
    <w:rsid w:val="00573AF9"/>
    <w:rsid w:val="005751FB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9B1"/>
    <w:rsid w:val="005B3BA9"/>
    <w:rsid w:val="005B3ED3"/>
    <w:rsid w:val="005B63D1"/>
    <w:rsid w:val="005B654B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583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0EE0"/>
    <w:rsid w:val="0064192C"/>
    <w:rsid w:val="00642C53"/>
    <w:rsid w:val="006435F4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967A4"/>
    <w:rsid w:val="006A0148"/>
    <w:rsid w:val="006A217B"/>
    <w:rsid w:val="006A4443"/>
    <w:rsid w:val="006A451C"/>
    <w:rsid w:val="006A4679"/>
    <w:rsid w:val="006A6DB7"/>
    <w:rsid w:val="006A6DCD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2CA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07295"/>
    <w:rsid w:val="007106F7"/>
    <w:rsid w:val="0071074A"/>
    <w:rsid w:val="00710BF5"/>
    <w:rsid w:val="00712464"/>
    <w:rsid w:val="00714047"/>
    <w:rsid w:val="00714EE6"/>
    <w:rsid w:val="007155F5"/>
    <w:rsid w:val="007167B4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00C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337"/>
    <w:rsid w:val="007849B6"/>
    <w:rsid w:val="007849C2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A22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0D5A"/>
    <w:rsid w:val="008F1B9C"/>
    <w:rsid w:val="008F2D77"/>
    <w:rsid w:val="008F3346"/>
    <w:rsid w:val="008F3BA9"/>
    <w:rsid w:val="008F4616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3DBC"/>
    <w:rsid w:val="009048CC"/>
    <w:rsid w:val="00904978"/>
    <w:rsid w:val="00905399"/>
    <w:rsid w:val="0090631C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3E97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5C36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9C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4B7D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33E"/>
    <w:rsid w:val="00A37F79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95B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3D1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043"/>
    <w:rsid w:val="00A941D6"/>
    <w:rsid w:val="00A94368"/>
    <w:rsid w:val="00A95104"/>
    <w:rsid w:val="00A97231"/>
    <w:rsid w:val="00AA01DC"/>
    <w:rsid w:val="00AA0BB0"/>
    <w:rsid w:val="00AA0BF0"/>
    <w:rsid w:val="00AA17DE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55CB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3086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2913"/>
    <w:rsid w:val="00B93760"/>
    <w:rsid w:val="00B93C64"/>
    <w:rsid w:val="00B9411F"/>
    <w:rsid w:val="00B94390"/>
    <w:rsid w:val="00B96BA6"/>
    <w:rsid w:val="00B9784D"/>
    <w:rsid w:val="00B97AC5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3F22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575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5C76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C75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0E72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5BB7"/>
    <w:rsid w:val="00CE71D9"/>
    <w:rsid w:val="00CF02C3"/>
    <w:rsid w:val="00CF0D09"/>
    <w:rsid w:val="00CF3350"/>
    <w:rsid w:val="00CF52F2"/>
    <w:rsid w:val="00CF5402"/>
    <w:rsid w:val="00CF5A3F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3841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FFB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4D3A"/>
    <w:rsid w:val="00D5524B"/>
    <w:rsid w:val="00D55BA4"/>
    <w:rsid w:val="00D55BBF"/>
    <w:rsid w:val="00D57652"/>
    <w:rsid w:val="00D57ED1"/>
    <w:rsid w:val="00D60124"/>
    <w:rsid w:val="00D60EDC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1A29"/>
    <w:rsid w:val="00DC3DF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06D70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86D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57B61"/>
    <w:rsid w:val="00E609D3"/>
    <w:rsid w:val="00E62706"/>
    <w:rsid w:val="00E628FC"/>
    <w:rsid w:val="00E633A7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0AD4"/>
    <w:rsid w:val="00EA16DE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5DE7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5E78"/>
    <w:rsid w:val="00F77A33"/>
    <w:rsid w:val="00F77C4C"/>
    <w:rsid w:val="00F81903"/>
    <w:rsid w:val="00F8190F"/>
    <w:rsid w:val="00F82BBB"/>
    <w:rsid w:val="00F82C6F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152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527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DED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CF855-6E54-4700-AECA-EF74A49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5</cp:revision>
  <cp:lastPrinted>2019-09-12T05:59:00Z</cp:lastPrinted>
  <dcterms:created xsi:type="dcterms:W3CDTF">2019-09-13T09:38:00Z</dcterms:created>
  <dcterms:modified xsi:type="dcterms:W3CDTF">2019-09-13T10:00:00Z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